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762A0F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DE6CB7" w:rsidRDefault="002748FF" w:rsidP="00517C9C">
      <w:pPr>
        <w:spacing w:before="360" w:after="0"/>
        <w:rPr>
          <w:rFonts w:ascii="Arial" w:hAnsi="Arial" w:cs="Arial"/>
          <w:b/>
          <w:sz w:val="40"/>
          <w:szCs w:val="40"/>
        </w:rPr>
      </w:pPr>
      <w:r w:rsidRPr="00DE6CB7">
        <w:rPr>
          <w:rFonts w:ascii="Arial" w:hAnsi="Arial" w:cs="Arial"/>
          <w:b/>
          <w:sz w:val="40"/>
          <w:szCs w:val="40"/>
        </w:rPr>
        <w:t xml:space="preserve">ПОЧЕМ ФУНТ БЫТА: СКОЛЬКО </w:t>
      </w:r>
      <w:r w:rsidR="00DE6CB7" w:rsidRPr="00DE6CB7">
        <w:rPr>
          <w:rFonts w:ascii="Arial" w:hAnsi="Arial" w:cs="Arial"/>
          <w:b/>
          <w:sz w:val="40"/>
          <w:szCs w:val="40"/>
        </w:rPr>
        <w:t>ЖИТЕЛИ  ПОЛУОСТРОВА</w:t>
      </w:r>
      <w:r w:rsidRPr="00DE6CB7">
        <w:rPr>
          <w:rFonts w:ascii="Arial" w:hAnsi="Arial" w:cs="Arial"/>
          <w:b/>
          <w:sz w:val="40"/>
          <w:szCs w:val="40"/>
        </w:rPr>
        <w:t xml:space="preserve"> ТРАТЯТ НА СФЕРУ УСЛУГ</w:t>
      </w:r>
      <w:r w:rsidR="00CF60C1" w:rsidRPr="00DE6CB7">
        <w:rPr>
          <w:rFonts w:ascii="Arial" w:hAnsi="Arial" w:cs="Arial"/>
          <w:b/>
          <w:sz w:val="40"/>
          <w:szCs w:val="40"/>
        </w:rPr>
        <w:t xml:space="preserve"> 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012BEC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15 марта свой праздник отме</w:t>
      </w:r>
      <w:r w:rsidR="00762A0F">
        <w:rPr>
          <w:rFonts w:ascii="Arial" w:hAnsi="Arial" w:cs="Arial"/>
          <w:b/>
          <w:color w:val="525252" w:themeColor="accent3" w:themeShade="80"/>
          <w:sz w:val="24"/>
          <w:szCs w:val="24"/>
        </w:rPr>
        <w:t>тили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работники бытового обслуживания населения и жилищно-коммунального хозяйства. </w:t>
      </w:r>
    </w:p>
    <w:p w:rsidR="00C31F12" w:rsidRPr="00C31F12" w:rsidRDefault="00C31F12" w:rsidP="00C31F12">
      <w:pPr>
        <w:pStyle w:val="af3"/>
        <w:spacing w:after="120"/>
        <w:jc w:val="both"/>
        <w:rPr>
          <w:color w:val="000000"/>
          <w:szCs w:val="22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          </w:t>
      </w:r>
      <w:r w:rsidR="00EE092D">
        <w:rPr>
          <w:rFonts w:cs="Arial"/>
          <w:color w:val="525252" w:themeColor="accent3" w:themeShade="80"/>
          <w:sz w:val="24"/>
          <w:szCs w:val="24"/>
        </w:rPr>
        <w:t>В Камчатском крае в 2019 году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в сфере </w:t>
      </w:r>
      <w:r w:rsidR="00EE092D">
        <w:rPr>
          <w:rFonts w:cs="Arial"/>
          <w:color w:val="525252" w:themeColor="accent3" w:themeShade="80"/>
          <w:sz w:val="24"/>
          <w:szCs w:val="24"/>
        </w:rPr>
        <w:t xml:space="preserve">бытовых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услуг наибольшим спросом 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</w:t>
      </w:r>
      <w:r w:rsidR="00075730" w:rsidRPr="00C31F12">
        <w:rPr>
          <w:rFonts w:cs="Arial"/>
          <w:color w:val="525252" w:themeColor="accent3" w:themeShade="80"/>
          <w:sz w:val="24"/>
          <w:szCs w:val="24"/>
        </w:rPr>
        <w:t>.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EE092D" w:rsidRPr="00C31F12">
        <w:rPr>
          <w:rFonts w:cs="Arial"/>
          <w:color w:val="525252" w:themeColor="accent3" w:themeShade="80"/>
          <w:sz w:val="24"/>
          <w:szCs w:val="24"/>
        </w:rPr>
        <w:t xml:space="preserve">Этот показатель составил около </w:t>
      </w:r>
      <w:r w:rsidR="00837FFB" w:rsidRPr="00C31F12">
        <w:rPr>
          <w:color w:val="000000"/>
          <w:szCs w:val="22"/>
        </w:rPr>
        <w:t>45</w:t>
      </w:r>
      <w:r w:rsidR="00EE092D" w:rsidRPr="00C31F12">
        <w:rPr>
          <w:color w:val="000000"/>
          <w:szCs w:val="22"/>
        </w:rPr>
        <w:t xml:space="preserve">5 млн. 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>рублей</w:t>
      </w:r>
      <w:r w:rsidR="00C920B0" w:rsidRPr="00C31F12">
        <w:rPr>
          <w:rFonts w:cs="Arial"/>
          <w:color w:val="525252" w:themeColor="accent3" w:themeShade="80"/>
          <w:sz w:val="24"/>
          <w:szCs w:val="24"/>
        </w:rPr>
        <w:t xml:space="preserve"> (101,6%</w:t>
      </w:r>
      <w:r w:rsidR="00EE092D" w:rsidRPr="00C31F12">
        <w:rPr>
          <w:rFonts w:cs="Arial"/>
          <w:color w:val="525252" w:themeColor="accent3" w:themeShade="80"/>
          <w:sz w:val="24"/>
          <w:szCs w:val="24"/>
        </w:rPr>
        <w:t xml:space="preserve"> по сравнению с 2018г.)</w:t>
      </w:r>
      <w:r w:rsidR="006671B2" w:rsidRPr="00C31F12">
        <w:rPr>
          <w:rFonts w:cs="Arial"/>
          <w:color w:val="525252" w:themeColor="accent3" w:themeShade="80"/>
          <w:sz w:val="24"/>
          <w:szCs w:val="24"/>
        </w:rPr>
        <w:t>.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>На р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 xml:space="preserve">емонт и строительство жилья 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>приходилось</w:t>
      </w:r>
      <w:r w:rsidR="00EE092D" w:rsidRPr="00C31F1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837FFB" w:rsidRPr="00C31F12">
        <w:rPr>
          <w:color w:val="000000"/>
          <w:szCs w:val="22"/>
        </w:rPr>
        <w:t>41</w:t>
      </w:r>
      <w:r w:rsidR="00783D31">
        <w:rPr>
          <w:color w:val="000000"/>
          <w:szCs w:val="22"/>
        </w:rPr>
        <w:t>9</w:t>
      </w:r>
      <w:r w:rsidR="00EE092D" w:rsidRPr="00C31F12">
        <w:rPr>
          <w:color w:val="000000"/>
          <w:szCs w:val="22"/>
        </w:rPr>
        <w:t xml:space="preserve"> м</w:t>
      </w:r>
      <w:r w:rsidR="00075730" w:rsidRPr="00C31F12">
        <w:rPr>
          <w:color w:val="000000"/>
          <w:szCs w:val="22"/>
        </w:rPr>
        <w:t>лн.</w:t>
      </w:r>
      <w:r w:rsidR="00C920B0" w:rsidRPr="00C31F12">
        <w:rPr>
          <w:color w:val="000000"/>
          <w:szCs w:val="22"/>
        </w:rPr>
        <w:t xml:space="preserve"> </w:t>
      </w:r>
      <w:r w:rsidR="006671B2" w:rsidRPr="00C31F12">
        <w:rPr>
          <w:rFonts w:cs="Arial"/>
          <w:color w:val="525252" w:themeColor="accent3" w:themeShade="80"/>
          <w:sz w:val="24"/>
          <w:szCs w:val="24"/>
        </w:rPr>
        <w:t>рублей</w:t>
      </w:r>
      <w:r w:rsidR="00C920B0" w:rsidRPr="00C31F12">
        <w:rPr>
          <w:rFonts w:cs="Arial"/>
          <w:color w:val="525252" w:themeColor="accent3" w:themeShade="80"/>
          <w:sz w:val="24"/>
          <w:szCs w:val="24"/>
        </w:rPr>
        <w:t xml:space="preserve"> (99,5%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 xml:space="preserve"> к 2018г.),</w:t>
      </w:r>
      <w:r w:rsidRPr="00C31F12">
        <w:rPr>
          <w:rFonts w:cs="Arial"/>
          <w:color w:val="525252" w:themeColor="accent3" w:themeShade="80"/>
          <w:sz w:val="24"/>
          <w:szCs w:val="24"/>
        </w:rPr>
        <w:t xml:space="preserve"> на парикмахерские услуги - </w:t>
      </w:r>
      <w:r w:rsidRPr="00C31F12">
        <w:rPr>
          <w:color w:val="000000"/>
          <w:szCs w:val="22"/>
        </w:rPr>
        <w:t xml:space="preserve">324 млн.  </w:t>
      </w:r>
      <w:r w:rsidRPr="00C31F12">
        <w:rPr>
          <w:rFonts w:cs="Arial"/>
          <w:color w:val="525252" w:themeColor="accent3" w:themeShade="80"/>
          <w:sz w:val="24"/>
          <w:szCs w:val="24"/>
        </w:rPr>
        <w:t>рублей (99,6%),</w:t>
      </w:r>
      <w:r w:rsidRPr="00C31F12">
        <w:rPr>
          <w:color w:val="000000"/>
          <w:szCs w:val="22"/>
        </w:rPr>
        <w:t xml:space="preserve"> 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>на у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>слуги бань и душевых</w:t>
      </w:r>
      <w:r w:rsidR="00761E5E" w:rsidRPr="00C31F1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12BEC" w:rsidRPr="00C31F12">
        <w:rPr>
          <w:rFonts w:cs="Arial"/>
          <w:color w:val="525252" w:themeColor="accent3" w:themeShade="80"/>
          <w:sz w:val="24"/>
          <w:szCs w:val="24"/>
        </w:rPr>
        <w:t>-</w:t>
      </w:r>
      <w:r w:rsidR="002748FF" w:rsidRPr="00C31F1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837FFB" w:rsidRPr="00C31F12">
        <w:rPr>
          <w:color w:val="000000"/>
          <w:szCs w:val="22"/>
        </w:rPr>
        <w:t>62</w:t>
      </w:r>
      <w:r w:rsidR="00EE092D" w:rsidRPr="00C31F12">
        <w:rPr>
          <w:color w:val="000000"/>
          <w:szCs w:val="22"/>
        </w:rPr>
        <w:t xml:space="preserve"> млн. рублей</w:t>
      </w:r>
      <w:r w:rsidR="00C920B0" w:rsidRPr="00C31F12">
        <w:rPr>
          <w:color w:val="000000"/>
          <w:szCs w:val="22"/>
        </w:rPr>
        <w:t xml:space="preserve"> (92,4%</w:t>
      </w:r>
      <w:r w:rsidR="00761E5E" w:rsidRPr="00C31F12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2748FF" w:rsidRPr="002748FF" w:rsidRDefault="002748FF" w:rsidP="00837FF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 бытовым услугам также относят ремонт и пошив одежды, </w:t>
      </w:r>
      <w:r w:rsidR="00C920B0" w:rsidRPr="002748FF">
        <w:rPr>
          <w:rFonts w:cs="Arial"/>
          <w:color w:val="525252" w:themeColor="accent3" w:themeShade="80"/>
          <w:sz w:val="24"/>
          <w:szCs w:val="24"/>
        </w:rPr>
        <w:t>химчистк</w:t>
      </w:r>
      <w:r w:rsidR="00C920B0">
        <w:rPr>
          <w:rFonts w:cs="Arial"/>
          <w:color w:val="525252" w:themeColor="accent3" w:themeShade="80"/>
          <w:sz w:val="24"/>
          <w:szCs w:val="24"/>
        </w:rPr>
        <w:t>у</w:t>
      </w:r>
      <w:r w:rsidR="00C920B0" w:rsidRPr="002748FF">
        <w:rPr>
          <w:rFonts w:cs="Arial"/>
          <w:color w:val="525252" w:themeColor="accent3" w:themeShade="80"/>
          <w:sz w:val="24"/>
          <w:szCs w:val="24"/>
        </w:rPr>
        <w:t xml:space="preserve"> и прачечные</w:t>
      </w:r>
      <w:r w:rsidR="00C920B0">
        <w:rPr>
          <w:rFonts w:cs="Arial"/>
          <w:color w:val="525252" w:themeColor="accent3" w:themeShade="80"/>
          <w:sz w:val="24"/>
          <w:szCs w:val="24"/>
        </w:rPr>
        <w:t>,</w:t>
      </w:r>
      <w:r w:rsidR="00C920B0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C920B0">
        <w:rPr>
          <w:rFonts w:cs="Arial"/>
          <w:color w:val="525252" w:themeColor="accent3" w:themeShade="80"/>
          <w:sz w:val="24"/>
          <w:szCs w:val="24"/>
        </w:rPr>
        <w:t>починку</w:t>
      </w:r>
      <w:r w:rsidR="00C920B0" w:rsidRPr="002748FF">
        <w:rPr>
          <w:rFonts w:cs="Arial"/>
          <w:color w:val="525252" w:themeColor="accent3" w:themeShade="80"/>
          <w:sz w:val="24"/>
          <w:szCs w:val="24"/>
        </w:rPr>
        <w:t xml:space="preserve"> обуви</w:t>
      </w:r>
      <w:r w:rsidR="00C920B0">
        <w:rPr>
          <w:rFonts w:cs="Arial"/>
          <w:color w:val="525252" w:themeColor="accent3" w:themeShade="80"/>
          <w:sz w:val="24"/>
          <w:szCs w:val="24"/>
        </w:rPr>
        <w:t>,</w:t>
      </w:r>
      <w:r w:rsidR="00C920B0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изготовление и ремонт мебели, услуги фотоателье, прокат технических средств и оборудования.</w:t>
      </w:r>
    </w:p>
    <w:p w:rsidR="002748FF" w:rsidRPr="002748FF" w:rsidRDefault="002748FF" w:rsidP="006671B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плата управляющей компании за содержание и ремонт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общедомового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</w:t>
      </w:r>
      <w:r w:rsidR="003E2082">
        <w:rPr>
          <w:rFonts w:cs="Arial"/>
          <w:color w:val="525252" w:themeColor="accent3" w:themeShade="80"/>
          <w:sz w:val="24"/>
          <w:szCs w:val="24"/>
        </w:rPr>
        <w:t xml:space="preserve">и </w:t>
      </w:r>
      <w:proofErr w:type="spellStart"/>
      <w:r w:rsidR="0093727B">
        <w:rPr>
          <w:rFonts w:cs="Arial"/>
          <w:color w:val="525252" w:themeColor="accent3" w:themeShade="80"/>
          <w:sz w:val="24"/>
          <w:szCs w:val="24"/>
        </w:rPr>
        <w:t>камчатцы</w:t>
      </w:r>
      <w:proofErr w:type="spellEnd"/>
      <w:r w:rsidR="003E2082">
        <w:rPr>
          <w:rFonts w:cs="Arial"/>
          <w:color w:val="525252" w:themeColor="accent3" w:themeShade="80"/>
          <w:sz w:val="24"/>
          <w:szCs w:val="24"/>
        </w:rPr>
        <w:t xml:space="preserve"> заплатили в общей сложности </w:t>
      </w:r>
      <w:r w:rsidR="008F259C">
        <w:rPr>
          <w:rFonts w:cs="Arial"/>
          <w:color w:val="525252" w:themeColor="accent3" w:themeShade="80"/>
          <w:sz w:val="24"/>
          <w:szCs w:val="24"/>
        </w:rPr>
        <w:t>1</w:t>
      </w:r>
      <w:r w:rsidR="001B31E5">
        <w:rPr>
          <w:rFonts w:cs="Arial"/>
          <w:color w:val="525252" w:themeColor="accent3" w:themeShade="80"/>
          <w:sz w:val="24"/>
          <w:szCs w:val="24"/>
        </w:rPr>
        <w:t>1</w:t>
      </w:r>
      <w:r w:rsidR="00075730">
        <w:rPr>
          <w:rFonts w:cs="Arial"/>
          <w:color w:val="525252" w:themeColor="accent3" w:themeShade="80"/>
          <w:sz w:val="24"/>
          <w:szCs w:val="24"/>
        </w:rPr>
        <w:t xml:space="preserve"> млрд.</w:t>
      </w:r>
      <w:r w:rsidR="008F259C">
        <w:rPr>
          <w:rFonts w:cs="Arial"/>
          <w:color w:val="525252" w:themeColor="accent3" w:themeShade="80"/>
          <w:sz w:val="24"/>
          <w:szCs w:val="24"/>
        </w:rPr>
        <w:t xml:space="preserve"> рублей</w:t>
      </w:r>
      <w:r w:rsidR="001B31E5">
        <w:rPr>
          <w:rFonts w:cs="Arial"/>
          <w:color w:val="525252" w:themeColor="accent3" w:themeShade="80"/>
          <w:sz w:val="24"/>
          <w:szCs w:val="24"/>
        </w:rPr>
        <w:t>.</w:t>
      </w:r>
    </w:p>
    <w:p w:rsidR="002748FF" w:rsidRPr="002748FF" w:rsidRDefault="002748FF" w:rsidP="006671B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</w:t>
      </w:r>
      <w:r w:rsidR="00075730">
        <w:rPr>
          <w:rFonts w:cs="Arial"/>
          <w:color w:val="525252" w:themeColor="accent3" w:themeShade="80"/>
          <w:sz w:val="24"/>
          <w:szCs w:val="24"/>
        </w:rPr>
        <w:t xml:space="preserve">в Камчатском крае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>год заплатил за бытовое обслуживание</w:t>
      </w:r>
      <w:r w:rsidR="00D50B45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93727B">
        <w:rPr>
          <w:rFonts w:cs="Arial"/>
          <w:color w:val="525252" w:themeColor="accent3" w:themeShade="80"/>
          <w:sz w:val="24"/>
          <w:szCs w:val="24"/>
        </w:rPr>
        <w:t xml:space="preserve">в среднем </w:t>
      </w:r>
      <w:r w:rsidR="00A305C3">
        <w:rPr>
          <w:rFonts w:cs="Arial"/>
          <w:color w:val="525252" w:themeColor="accent3" w:themeShade="80"/>
          <w:sz w:val="24"/>
          <w:szCs w:val="24"/>
        </w:rPr>
        <w:t>57</w:t>
      </w:r>
      <w:r w:rsidR="00D50B45">
        <w:rPr>
          <w:rFonts w:cs="Arial"/>
          <w:color w:val="525252" w:themeColor="accent3" w:themeShade="80"/>
          <w:sz w:val="24"/>
          <w:szCs w:val="24"/>
        </w:rPr>
        <w:t>00</w:t>
      </w:r>
      <w:r w:rsidR="00075730">
        <w:rPr>
          <w:rFonts w:cs="Arial"/>
          <w:color w:val="525252" w:themeColor="accent3" w:themeShade="80"/>
          <w:sz w:val="24"/>
          <w:szCs w:val="24"/>
        </w:rPr>
        <w:t xml:space="preserve"> рублей</w:t>
      </w:r>
      <w:r w:rsidR="00D50B45">
        <w:rPr>
          <w:rFonts w:cs="Arial"/>
          <w:color w:val="525252" w:themeColor="accent3" w:themeShade="80"/>
          <w:sz w:val="24"/>
          <w:szCs w:val="24"/>
        </w:rPr>
        <w:t xml:space="preserve"> (</w:t>
      </w:r>
      <w:r w:rsidR="00075730">
        <w:rPr>
          <w:rFonts w:cs="Arial"/>
          <w:color w:val="525252" w:themeColor="accent3" w:themeShade="80"/>
          <w:sz w:val="24"/>
          <w:szCs w:val="24"/>
        </w:rPr>
        <w:t>по России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5730">
        <w:rPr>
          <w:rFonts w:cs="Arial"/>
          <w:color w:val="525252" w:themeColor="accent3" w:themeShade="80"/>
          <w:sz w:val="24"/>
          <w:szCs w:val="24"/>
        </w:rPr>
        <w:t>70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</w:t>
      </w:r>
      <w:r w:rsidR="00D50B45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</w:t>
      </w:r>
      <w:r w:rsidR="00075730">
        <w:rPr>
          <w:rFonts w:cs="Arial"/>
          <w:color w:val="525252" w:themeColor="accent3" w:themeShade="80"/>
          <w:sz w:val="24"/>
          <w:szCs w:val="24"/>
        </w:rPr>
        <w:t>свыше 35</w:t>
      </w:r>
      <w:r w:rsidR="00A305C3">
        <w:rPr>
          <w:rFonts w:cs="Arial"/>
          <w:color w:val="525252" w:themeColor="accent3" w:themeShade="80"/>
          <w:sz w:val="24"/>
          <w:szCs w:val="24"/>
        </w:rPr>
        <w:t> 300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</w:t>
      </w:r>
      <w:r w:rsidR="006671B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D50B45">
        <w:rPr>
          <w:rFonts w:cs="Arial"/>
          <w:color w:val="525252" w:themeColor="accent3" w:themeShade="80"/>
          <w:sz w:val="24"/>
          <w:szCs w:val="24"/>
        </w:rPr>
        <w:t>(</w:t>
      </w:r>
      <w:r w:rsidR="00075730">
        <w:rPr>
          <w:rFonts w:cs="Arial"/>
          <w:color w:val="525252" w:themeColor="accent3" w:themeShade="80"/>
          <w:sz w:val="24"/>
          <w:szCs w:val="24"/>
        </w:rPr>
        <w:t xml:space="preserve">по России около </w:t>
      </w:r>
      <w:r w:rsidR="006671B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5730">
        <w:rPr>
          <w:rFonts w:cs="Arial"/>
          <w:color w:val="525252" w:themeColor="accent3" w:themeShade="80"/>
          <w:sz w:val="24"/>
          <w:szCs w:val="24"/>
        </w:rPr>
        <w:t>20</w:t>
      </w:r>
      <w:r w:rsidR="006671B2">
        <w:rPr>
          <w:rFonts w:cs="Arial"/>
          <w:color w:val="525252" w:themeColor="accent3" w:themeShade="80"/>
          <w:sz w:val="24"/>
          <w:szCs w:val="24"/>
        </w:rPr>
        <w:t> 000 рублей</w:t>
      </w:r>
      <w:r w:rsidR="00D50B45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2748FF" w:rsidRPr="002748FF" w:rsidRDefault="002748FF" w:rsidP="00A123E4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>. Изменение законодательства повлекло за собой и изменение бланка Всероссийской переписи населения: в вопрос об источниках сре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дств к с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</w:t>
        </w:r>
        <w:r w:rsidRPr="002748FF">
          <w:rPr>
            <w:rStyle w:val="a9"/>
            <w:rFonts w:cs="Arial"/>
            <w:sz w:val="24"/>
            <w:szCs w:val="24"/>
          </w:rPr>
          <w:t>т</w:t>
        </w:r>
        <w:r w:rsidRPr="002748FF">
          <w:rPr>
            <w:rStyle w:val="a9"/>
            <w:rFonts w:cs="Arial"/>
            <w:sz w:val="24"/>
            <w:szCs w:val="24"/>
          </w:rPr>
          <w:t>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:rsidR="00496EFA" w:rsidRPr="00732704" w:rsidRDefault="002748FF" w:rsidP="00A123E4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075730" w:rsidP="00860AEC">
      <w:pPr>
        <w:spacing w:after="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595959"/>
          <w:sz w:val="24"/>
        </w:rPr>
        <w:t>Камчатстат</w:t>
      </w:r>
      <w:proofErr w:type="spellEnd"/>
    </w:p>
    <w:sectPr w:rsidR="00860AEC" w:rsidRPr="0006612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B6" w:rsidRDefault="004B0AB6" w:rsidP="00A02726">
      <w:pPr>
        <w:spacing w:after="0" w:line="240" w:lineRule="auto"/>
      </w:pPr>
      <w:r>
        <w:separator/>
      </w:r>
    </w:p>
  </w:endnote>
  <w:endnote w:type="continuationSeparator" w:id="0">
    <w:p w:rsidR="004B0AB6" w:rsidRDefault="004B0A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C6DB4">
          <w:fldChar w:fldCharType="begin"/>
        </w:r>
        <w:r w:rsidR="00A02726">
          <w:instrText>PAGE   \* MERGEFORMAT</w:instrText>
        </w:r>
        <w:r w:rsidR="006C6DB4">
          <w:fldChar w:fldCharType="separate"/>
        </w:r>
        <w:r w:rsidR="000C223C">
          <w:rPr>
            <w:noProof/>
          </w:rPr>
          <w:t>1</w:t>
        </w:r>
        <w:r w:rsidR="006C6DB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B6" w:rsidRDefault="004B0AB6" w:rsidP="00A02726">
      <w:pPr>
        <w:spacing w:after="0" w:line="240" w:lineRule="auto"/>
      </w:pPr>
      <w:r>
        <w:separator/>
      </w:r>
    </w:p>
  </w:footnote>
  <w:footnote w:type="continuationSeparator" w:id="0">
    <w:p w:rsidR="004B0AB6" w:rsidRDefault="004B0A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C6D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DB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C6D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2BEC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5730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223C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74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31E5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2082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0AB6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671B2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C6DB4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1E5E"/>
    <w:rsid w:val="00762A0F"/>
    <w:rsid w:val="007635A2"/>
    <w:rsid w:val="00763A94"/>
    <w:rsid w:val="0077084A"/>
    <w:rsid w:val="00770B83"/>
    <w:rsid w:val="00775228"/>
    <w:rsid w:val="0077546F"/>
    <w:rsid w:val="007764C7"/>
    <w:rsid w:val="00783BEE"/>
    <w:rsid w:val="00783D31"/>
    <w:rsid w:val="00786770"/>
    <w:rsid w:val="00790457"/>
    <w:rsid w:val="00790F22"/>
    <w:rsid w:val="00791FF6"/>
    <w:rsid w:val="007958C8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37FFB"/>
    <w:rsid w:val="00841BBA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259C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3727B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3E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05C3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1F12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20B0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B45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E6CB7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092D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FBE1-3387-42C0-8F2E-2E1CC65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P41_VPN01</cp:lastModifiedBy>
  <cp:revision>36</cp:revision>
  <cp:lastPrinted>2020-03-16T04:52:00Z</cp:lastPrinted>
  <dcterms:created xsi:type="dcterms:W3CDTF">2020-03-11T13:52:00Z</dcterms:created>
  <dcterms:modified xsi:type="dcterms:W3CDTF">2020-03-16T04:57:00Z</dcterms:modified>
</cp:coreProperties>
</file>